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72" w:rsidRDefault="00613012" w:rsidP="0061301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</w:t>
      </w:r>
      <w:r w:rsidR="007B7672" w:rsidRPr="005F7BBF">
        <w:rPr>
          <w:bCs/>
          <w:iCs/>
          <w:sz w:val="28"/>
          <w:szCs w:val="28"/>
        </w:rPr>
        <w:t>А</w:t>
      </w:r>
      <w:r w:rsidR="008938E3">
        <w:rPr>
          <w:bCs/>
          <w:iCs/>
          <w:sz w:val="28"/>
          <w:szCs w:val="28"/>
        </w:rPr>
        <w:t>ктуальная информация для граждан по земельному налогу</w:t>
      </w:r>
    </w:p>
    <w:p w:rsidR="008938E3" w:rsidRPr="003D2837" w:rsidRDefault="008938E3" w:rsidP="00613012">
      <w:pPr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:rsidR="006F5D4B" w:rsidRPr="003D2837" w:rsidRDefault="007B7672" w:rsidP="006E427E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      </w:t>
      </w:r>
      <w:r w:rsidR="006F5D4B" w:rsidRPr="003D2837">
        <w:rPr>
          <w:sz w:val="26"/>
          <w:szCs w:val="26"/>
        </w:rPr>
        <w:t xml:space="preserve"> </w:t>
      </w:r>
      <w:r w:rsidRPr="003D2837">
        <w:rPr>
          <w:sz w:val="26"/>
          <w:szCs w:val="26"/>
        </w:rPr>
        <w:t xml:space="preserve"> </w:t>
      </w:r>
      <w:r w:rsidR="008938E3">
        <w:rPr>
          <w:sz w:val="26"/>
          <w:szCs w:val="26"/>
        </w:rPr>
        <w:t xml:space="preserve"> </w:t>
      </w:r>
      <w:bookmarkStart w:id="0" w:name="_GoBack"/>
      <w:bookmarkEnd w:id="0"/>
      <w:r w:rsidR="00631EFF">
        <w:rPr>
          <w:sz w:val="26"/>
          <w:szCs w:val="26"/>
        </w:rPr>
        <w:t>З</w:t>
      </w:r>
      <w:r w:rsidRPr="003D2837">
        <w:rPr>
          <w:sz w:val="26"/>
          <w:szCs w:val="26"/>
        </w:rPr>
        <w:t>емельным налогом облагаются земельные участки, которые находятся в собственности граждан или принадлежат им на праве постоянного (бессрочного) пользования, праве пожизненного наследуемого владения.</w:t>
      </w:r>
      <w:r w:rsidR="006F5D4B" w:rsidRPr="003D2837">
        <w:rPr>
          <w:sz w:val="26"/>
          <w:szCs w:val="26"/>
        </w:rPr>
        <w:t xml:space="preserve"> При приобретении или утрате права на земельный участок в течение года (например, в случае покупки, продажи земельного участка) налог за этот год считается исходя из числа полных месяцев владения участком.</w:t>
      </w:r>
    </w:p>
    <w:p w:rsidR="007B7672" w:rsidRPr="003D2837" w:rsidRDefault="007B7672" w:rsidP="006130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>Налоговая база по земельному налогу  физических лиц рассчитывается исходя из кадастровой стоимости участка. Физические лица могут бесплатно получить сведения о кадастровой стоимости  в государственном кадастре недвижимости</w:t>
      </w:r>
      <w:r w:rsidR="00F70181" w:rsidRPr="003D2837">
        <w:rPr>
          <w:sz w:val="26"/>
          <w:szCs w:val="26"/>
        </w:rPr>
        <w:t xml:space="preserve"> в</w:t>
      </w:r>
      <w:r w:rsidRPr="003D2837">
        <w:rPr>
          <w:sz w:val="26"/>
          <w:szCs w:val="26"/>
        </w:rPr>
        <w:t xml:space="preserve"> филиал</w:t>
      </w:r>
      <w:r w:rsidR="00F70181" w:rsidRPr="003D2837">
        <w:rPr>
          <w:sz w:val="26"/>
          <w:szCs w:val="26"/>
        </w:rPr>
        <w:t>е</w:t>
      </w:r>
      <w:r w:rsidRPr="003D2837">
        <w:rPr>
          <w:sz w:val="26"/>
          <w:szCs w:val="26"/>
        </w:rPr>
        <w:t xml:space="preserve">  </w:t>
      </w:r>
      <w:proofErr w:type="spellStart"/>
      <w:r w:rsidRPr="003D2837">
        <w:rPr>
          <w:sz w:val="26"/>
          <w:szCs w:val="26"/>
        </w:rPr>
        <w:t>Росреестра</w:t>
      </w:r>
      <w:proofErr w:type="spellEnd"/>
      <w:r w:rsidRPr="003D2837">
        <w:rPr>
          <w:sz w:val="26"/>
          <w:szCs w:val="26"/>
        </w:rPr>
        <w:t xml:space="preserve"> или </w:t>
      </w:r>
      <w:r w:rsidR="00F70181" w:rsidRPr="003D2837">
        <w:rPr>
          <w:sz w:val="26"/>
          <w:szCs w:val="26"/>
        </w:rPr>
        <w:t xml:space="preserve">в </w:t>
      </w:r>
      <w:r w:rsidRPr="003D2837">
        <w:rPr>
          <w:sz w:val="26"/>
          <w:szCs w:val="26"/>
        </w:rPr>
        <w:t xml:space="preserve">МФЦ. </w:t>
      </w:r>
    </w:p>
    <w:p w:rsidR="006F5D4B" w:rsidRPr="003D2837" w:rsidRDefault="007B7672" w:rsidP="00631EF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        </w:t>
      </w:r>
      <w:r w:rsidR="008938E3">
        <w:rPr>
          <w:sz w:val="26"/>
          <w:szCs w:val="26"/>
        </w:rPr>
        <w:t xml:space="preserve"> </w:t>
      </w:r>
      <w:r w:rsidR="00631EFF">
        <w:rPr>
          <w:sz w:val="26"/>
          <w:szCs w:val="26"/>
        </w:rPr>
        <w:t>З</w:t>
      </w:r>
      <w:r w:rsidRPr="003D2837">
        <w:rPr>
          <w:sz w:val="26"/>
          <w:szCs w:val="26"/>
        </w:rPr>
        <w:t>емельный налог является местным налогом, поэтому порядок его уплаты, ставки, льготы устанавливаются нормативными правовыми актами органов муниципальных образований.</w:t>
      </w:r>
      <w:r w:rsidR="00C96B6D" w:rsidRPr="003D2837">
        <w:rPr>
          <w:sz w:val="26"/>
          <w:szCs w:val="26"/>
        </w:rPr>
        <w:t xml:space="preserve"> </w:t>
      </w:r>
    </w:p>
    <w:p w:rsidR="009552B7" w:rsidRPr="003D2837" w:rsidRDefault="007B7672" w:rsidP="0061301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        </w:t>
      </w:r>
      <w:r w:rsidR="008938E3">
        <w:rPr>
          <w:sz w:val="26"/>
          <w:szCs w:val="26"/>
        </w:rPr>
        <w:t xml:space="preserve"> </w:t>
      </w:r>
      <w:r w:rsidRPr="003D2837">
        <w:rPr>
          <w:sz w:val="26"/>
          <w:szCs w:val="26"/>
        </w:rPr>
        <w:t>Начиная с 2017 г</w:t>
      </w:r>
      <w:r w:rsidR="00387579" w:rsidRPr="003D2837">
        <w:rPr>
          <w:sz w:val="26"/>
          <w:szCs w:val="26"/>
        </w:rPr>
        <w:t>ода</w:t>
      </w:r>
      <w:r w:rsidR="00EB6F7E" w:rsidRPr="003D2837">
        <w:rPr>
          <w:sz w:val="26"/>
          <w:szCs w:val="26"/>
        </w:rPr>
        <w:t>,</w:t>
      </w:r>
      <w:r w:rsidR="00387579" w:rsidRPr="003D2837">
        <w:rPr>
          <w:sz w:val="26"/>
          <w:szCs w:val="26"/>
        </w:rPr>
        <w:t xml:space="preserve"> предоставляется налоговый вычет инвалидам I и II групп, инвалидам с детства, детям-инвалидам, ветеранам и инвалидам боевых действий, а также пенсионерам в виде </w:t>
      </w:r>
      <w:r w:rsidRPr="003D2837">
        <w:rPr>
          <w:sz w:val="26"/>
          <w:szCs w:val="26"/>
        </w:rPr>
        <w:t>уменьш</w:t>
      </w:r>
      <w:r w:rsidR="00387579" w:rsidRPr="003D2837">
        <w:rPr>
          <w:sz w:val="26"/>
          <w:szCs w:val="26"/>
        </w:rPr>
        <w:t>ения</w:t>
      </w:r>
      <w:r w:rsidRPr="003D2837">
        <w:rPr>
          <w:sz w:val="26"/>
          <w:szCs w:val="26"/>
        </w:rPr>
        <w:t xml:space="preserve"> налогов</w:t>
      </w:r>
      <w:r w:rsidR="00387579" w:rsidRPr="003D2837">
        <w:rPr>
          <w:sz w:val="26"/>
          <w:szCs w:val="26"/>
        </w:rPr>
        <w:t>ой</w:t>
      </w:r>
      <w:r w:rsidRPr="003D2837">
        <w:rPr>
          <w:sz w:val="26"/>
          <w:szCs w:val="26"/>
        </w:rPr>
        <w:t xml:space="preserve"> баз</w:t>
      </w:r>
      <w:r w:rsidR="00387579" w:rsidRPr="003D2837">
        <w:rPr>
          <w:sz w:val="26"/>
          <w:szCs w:val="26"/>
        </w:rPr>
        <w:t>ы</w:t>
      </w:r>
      <w:r w:rsidRPr="003D2837">
        <w:rPr>
          <w:sz w:val="26"/>
          <w:szCs w:val="26"/>
        </w:rPr>
        <w:t xml:space="preserve"> на величину кадастровой стоимости 600 кв. м площади одного из принадлежащих им земельных участков. </w:t>
      </w:r>
      <w:r w:rsidR="009552B7" w:rsidRPr="003D2837">
        <w:rPr>
          <w:sz w:val="26"/>
          <w:szCs w:val="26"/>
        </w:rPr>
        <w:t>Если гражданину принадлежат несколько земельных участков, он вправе выбрать один из них</w:t>
      </w:r>
      <w:r w:rsidR="00C810BD" w:rsidRPr="003D2837">
        <w:rPr>
          <w:sz w:val="26"/>
          <w:szCs w:val="26"/>
        </w:rPr>
        <w:t>,</w:t>
      </w:r>
      <w:r w:rsidR="002E00BE" w:rsidRPr="003D2837">
        <w:rPr>
          <w:sz w:val="26"/>
          <w:szCs w:val="26"/>
        </w:rPr>
        <w:t xml:space="preserve"> представив в налоговый орган </w:t>
      </w:r>
      <w:hyperlink r:id="rId9" w:history="1">
        <w:proofErr w:type="gramStart"/>
        <w:r w:rsidR="009552B7" w:rsidRPr="003D2837">
          <w:rPr>
            <w:sz w:val="26"/>
            <w:szCs w:val="26"/>
          </w:rPr>
          <w:t>уведомлени</w:t>
        </w:r>
      </w:hyperlink>
      <w:r w:rsidR="002E00BE" w:rsidRPr="003D2837">
        <w:rPr>
          <w:sz w:val="26"/>
          <w:szCs w:val="26"/>
        </w:rPr>
        <w:t>е</w:t>
      </w:r>
      <w:proofErr w:type="gramEnd"/>
      <w:r w:rsidR="002E00BE" w:rsidRPr="003D2837">
        <w:rPr>
          <w:sz w:val="26"/>
          <w:szCs w:val="26"/>
        </w:rPr>
        <w:t xml:space="preserve"> в с</w:t>
      </w:r>
      <w:r w:rsidR="009552B7" w:rsidRPr="003D2837">
        <w:rPr>
          <w:sz w:val="26"/>
          <w:szCs w:val="26"/>
        </w:rPr>
        <w:t xml:space="preserve">рок </w:t>
      </w:r>
      <w:r w:rsidR="002E00BE" w:rsidRPr="003D2837">
        <w:rPr>
          <w:sz w:val="26"/>
          <w:szCs w:val="26"/>
        </w:rPr>
        <w:t>не позднее</w:t>
      </w:r>
      <w:r w:rsidR="009552B7" w:rsidRPr="003D2837">
        <w:rPr>
          <w:sz w:val="26"/>
          <w:szCs w:val="26"/>
        </w:rPr>
        <w:t xml:space="preserve"> </w:t>
      </w:r>
      <w:r w:rsidR="002E00BE" w:rsidRPr="003D2837">
        <w:rPr>
          <w:sz w:val="26"/>
          <w:szCs w:val="26"/>
        </w:rPr>
        <w:t>3</w:t>
      </w:r>
      <w:r w:rsidR="009552B7" w:rsidRPr="003D2837">
        <w:rPr>
          <w:sz w:val="26"/>
          <w:szCs w:val="26"/>
        </w:rPr>
        <w:t xml:space="preserve">1 </w:t>
      </w:r>
      <w:r w:rsidR="002E00BE" w:rsidRPr="003D2837">
        <w:rPr>
          <w:sz w:val="26"/>
          <w:szCs w:val="26"/>
        </w:rPr>
        <w:t>декабря</w:t>
      </w:r>
      <w:r w:rsidR="009552B7" w:rsidRPr="003D2837">
        <w:rPr>
          <w:sz w:val="26"/>
          <w:szCs w:val="26"/>
        </w:rPr>
        <w:t xml:space="preserve"> года, начиная с которого гражданин намерен пользоваться налоговым вычетом в отношении выбранного земельного участка.</w:t>
      </w:r>
      <w:r w:rsidR="002E00BE" w:rsidRPr="003D2837">
        <w:rPr>
          <w:sz w:val="26"/>
          <w:szCs w:val="26"/>
        </w:rPr>
        <w:t xml:space="preserve"> В случае отсутствия уведомления налоговый орган предоставит вычет на земельный участок с максимально исчисленной суммой налога. </w:t>
      </w:r>
    </w:p>
    <w:p w:rsidR="007B7672" w:rsidRPr="003D2837" w:rsidRDefault="007B7672" w:rsidP="00631EFF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        </w:t>
      </w:r>
      <w:r w:rsidR="008938E3">
        <w:rPr>
          <w:sz w:val="26"/>
          <w:szCs w:val="26"/>
        </w:rPr>
        <w:t xml:space="preserve"> </w:t>
      </w:r>
      <w:r w:rsidRPr="003D2837">
        <w:rPr>
          <w:sz w:val="26"/>
          <w:szCs w:val="26"/>
        </w:rPr>
        <w:t xml:space="preserve">Если земельный участок </w:t>
      </w:r>
      <w:r w:rsidR="002E00BE" w:rsidRPr="003D2837">
        <w:rPr>
          <w:sz w:val="26"/>
          <w:szCs w:val="26"/>
        </w:rPr>
        <w:t>в долевой</w:t>
      </w:r>
      <w:r w:rsidRPr="003D2837">
        <w:rPr>
          <w:sz w:val="26"/>
          <w:szCs w:val="26"/>
        </w:rPr>
        <w:t xml:space="preserve"> собственности, то </w:t>
      </w:r>
      <w:r w:rsidR="002E00BE" w:rsidRPr="003D2837">
        <w:rPr>
          <w:sz w:val="26"/>
          <w:szCs w:val="26"/>
        </w:rPr>
        <w:t>налоговый вычет предоставляется на долю земельного участка, принадлежащему льго</w:t>
      </w:r>
      <w:r w:rsidR="00985614" w:rsidRPr="003D2837">
        <w:rPr>
          <w:sz w:val="26"/>
          <w:szCs w:val="26"/>
        </w:rPr>
        <w:t>тнику.</w:t>
      </w:r>
      <w:r w:rsidR="002E00BE" w:rsidRPr="003D2837">
        <w:rPr>
          <w:sz w:val="26"/>
          <w:szCs w:val="26"/>
        </w:rPr>
        <w:t xml:space="preserve"> </w:t>
      </w:r>
      <w:r w:rsidR="00985614" w:rsidRPr="003D2837">
        <w:rPr>
          <w:sz w:val="26"/>
          <w:szCs w:val="26"/>
        </w:rPr>
        <w:t>Н</w:t>
      </w:r>
      <w:r w:rsidR="002E00BE" w:rsidRPr="003D2837">
        <w:rPr>
          <w:sz w:val="26"/>
          <w:szCs w:val="26"/>
        </w:rPr>
        <w:t xml:space="preserve">апример, участок общей площадью 1000 кв. м. принадлежит физическим лицам по ½, один из них относится к льготной категории граждан, в таком случае он уплачивать земельный налог не будет, так вычет больше чем размер доли земельного участка (1000/2-600). </w:t>
      </w:r>
    </w:p>
    <w:p w:rsidR="00E726E1" w:rsidRPr="003D2837" w:rsidRDefault="00E726E1" w:rsidP="00613012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ab/>
      </w:r>
      <w:r w:rsidR="00C96B6D" w:rsidRPr="003D2837">
        <w:rPr>
          <w:sz w:val="26"/>
          <w:szCs w:val="26"/>
        </w:rPr>
        <w:t xml:space="preserve">    </w:t>
      </w:r>
      <w:r w:rsidRPr="003D2837">
        <w:rPr>
          <w:sz w:val="26"/>
          <w:szCs w:val="26"/>
        </w:rPr>
        <w:t xml:space="preserve">При расчете земельного налога за 2018 год </w:t>
      </w:r>
      <w:r w:rsidR="00EB6F7E" w:rsidRPr="003D2837">
        <w:rPr>
          <w:sz w:val="26"/>
          <w:szCs w:val="26"/>
        </w:rPr>
        <w:t>для граждан, имеющих трех и более несовершеннолетних детей, применяется новый налоговый вычет (</w:t>
      </w:r>
      <w:proofErr w:type="spellStart"/>
      <w:r w:rsidR="00EB6F7E" w:rsidRPr="003D2837">
        <w:rPr>
          <w:sz w:val="26"/>
          <w:szCs w:val="26"/>
        </w:rPr>
        <w:t>пп</w:t>
      </w:r>
      <w:proofErr w:type="spellEnd"/>
      <w:r w:rsidR="00EB6F7E" w:rsidRPr="003D2837">
        <w:rPr>
          <w:sz w:val="26"/>
          <w:szCs w:val="26"/>
        </w:rPr>
        <w:t>. 10 п. 5 ст. 391 НК РФ): размер кадастровой стоимости, с которой взимается налог, уменьшается на стоимость 600 кв. м в отношении земельного участка, принадлежащего такому гражданину.</w:t>
      </w:r>
      <w:r w:rsidRPr="003D2837">
        <w:rPr>
          <w:sz w:val="26"/>
          <w:szCs w:val="26"/>
        </w:rPr>
        <w:t xml:space="preserve"> Например, е</w:t>
      </w:r>
      <w:r w:rsidR="00EB6F7E" w:rsidRPr="003D2837">
        <w:rPr>
          <w:sz w:val="26"/>
          <w:szCs w:val="26"/>
        </w:rPr>
        <w:t>сли участок многодетного родителя (усыновителя, опекуна) составляет 10 соток, то шесть из них налогом облагаться не будут. Если участок 600 кв. м или меньше, то налог предъявляться не будет. Этот вычет предоставляется только по одному земельному участку, принадлежащему многодетному лицу. При этом если один участок принадлежит матери, а другой – отцу, то на вычет имеют право оба родителя</w:t>
      </w:r>
      <w:r w:rsidRPr="003D2837">
        <w:rPr>
          <w:sz w:val="26"/>
          <w:szCs w:val="26"/>
        </w:rPr>
        <w:t>.</w:t>
      </w:r>
    </w:p>
    <w:p w:rsidR="00E726E1" w:rsidRPr="003D2837" w:rsidRDefault="00E726E1" w:rsidP="00613012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С 2019 года налоговые органы перешли на упрощенный порядок предоставления льгот при налогообложении недвижимого имущества физических лиц. Пенсионерам, инвалидам I и II групп, детям-инвалидам, многодетным и собственникам </w:t>
      </w:r>
      <w:proofErr w:type="spellStart"/>
      <w:r w:rsidRPr="003D2837">
        <w:rPr>
          <w:sz w:val="26"/>
          <w:szCs w:val="26"/>
        </w:rPr>
        <w:t>хозпостроек</w:t>
      </w:r>
      <w:proofErr w:type="spellEnd"/>
      <w:r w:rsidRPr="003D2837">
        <w:rPr>
          <w:sz w:val="26"/>
          <w:szCs w:val="26"/>
        </w:rPr>
        <w:t xml:space="preserve"> на садовых, огородных и приусадебных участках площадью не более 50 кв. м теперь не нужно подавать заявления о предоставлении льгот, собирать документы-основания и предоставлять их в налоговые инспекции. </w:t>
      </w:r>
      <w:r w:rsidR="00613012">
        <w:rPr>
          <w:sz w:val="26"/>
          <w:szCs w:val="26"/>
        </w:rPr>
        <w:t xml:space="preserve">                                                               </w:t>
      </w:r>
      <w:r w:rsidRPr="003D2837">
        <w:rPr>
          <w:sz w:val="26"/>
          <w:szCs w:val="26"/>
        </w:rPr>
        <w:t xml:space="preserve">Налоговые органы применяют соответствующие льготы автоматически (п. 6 ст. 407 </w:t>
      </w:r>
      <w:r w:rsidRPr="003D2837">
        <w:rPr>
          <w:sz w:val="26"/>
          <w:szCs w:val="26"/>
        </w:rPr>
        <w:lastRenderedPageBreak/>
        <w:t>НК РФ) (в «</w:t>
      </w:r>
      <w:proofErr w:type="spellStart"/>
      <w:r w:rsidRPr="003D2837">
        <w:rPr>
          <w:sz w:val="26"/>
          <w:szCs w:val="26"/>
        </w:rPr>
        <w:t>беззаявительном</w:t>
      </w:r>
      <w:proofErr w:type="spellEnd"/>
      <w:r w:rsidRPr="003D2837">
        <w:rPr>
          <w:sz w:val="26"/>
          <w:szCs w:val="26"/>
        </w:rPr>
        <w:t xml:space="preserve">» порядке) на основании информации, полученной в рамках межведомственного обмена. Так, о многодетных семьях сведения налоговым органам поступают от органов соцзащиты, о владельцах </w:t>
      </w:r>
      <w:proofErr w:type="spellStart"/>
      <w:r w:rsidRPr="003D2837">
        <w:rPr>
          <w:sz w:val="26"/>
          <w:szCs w:val="26"/>
        </w:rPr>
        <w:t>хозпостроек</w:t>
      </w:r>
      <w:proofErr w:type="spellEnd"/>
      <w:r w:rsidRPr="003D2837">
        <w:rPr>
          <w:sz w:val="26"/>
          <w:szCs w:val="26"/>
        </w:rPr>
        <w:t xml:space="preserve"> – от </w:t>
      </w:r>
      <w:proofErr w:type="spellStart"/>
      <w:r w:rsidRPr="003D2837">
        <w:rPr>
          <w:sz w:val="26"/>
          <w:szCs w:val="26"/>
        </w:rPr>
        <w:t>Росреестра</w:t>
      </w:r>
      <w:proofErr w:type="spellEnd"/>
      <w:r w:rsidRPr="003D2837">
        <w:rPr>
          <w:sz w:val="26"/>
          <w:szCs w:val="26"/>
        </w:rPr>
        <w:t>, о пенсионерах и инвалидах – от Пенсионного фонда России. Однако</w:t>
      </w:r>
      <w:proofErr w:type="gramStart"/>
      <w:r w:rsidRPr="003D2837">
        <w:rPr>
          <w:sz w:val="26"/>
          <w:szCs w:val="26"/>
        </w:rPr>
        <w:t>,</w:t>
      </w:r>
      <w:proofErr w:type="gramEnd"/>
      <w:r w:rsidRPr="003D2837">
        <w:rPr>
          <w:sz w:val="26"/>
          <w:szCs w:val="26"/>
        </w:rPr>
        <w:t xml:space="preserve"> если такая информация не поступила, льготник может самостоятельно обратиться в инспекцию либо подать заявление о предоставлении льготы через личный кабинет налогоплательщика.   </w:t>
      </w:r>
    </w:p>
    <w:p w:rsidR="007768D4" w:rsidRPr="003D2837" w:rsidRDefault="00E726E1" w:rsidP="00631EFF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ab/>
      </w:r>
      <w:r w:rsidR="00C96B6D" w:rsidRPr="003D2837">
        <w:rPr>
          <w:sz w:val="26"/>
          <w:szCs w:val="26"/>
        </w:rPr>
        <w:t xml:space="preserve">   </w:t>
      </w:r>
      <w:r w:rsidR="008938E3">
        <w:rPr>
          <w:sz w:val="26"/>
          <w:szCs w:val="26"/>
        </w:rPr>
        <w:t xml:space="preserve"> </w:t>
      </w:r>
      <w:r w:rsidRPr="003D2837">
        <w:rPr>
          <w:sz w:val="26"/>
          <w:szCs w:val="26"/>
        </w:rPr>
        <w:t>С налогового периода 2018 года введен коэффициент, ограничивающий ежегодный рост налога не более чем на 10 процентов по сравнению с предшествующим годом</w:t>
      </w:r>
      <w:r w:rsidR="007768D4" w:rsidRPr="003D2837">
        <w:rPr>
          <w:sz w:val="26"/>
          <w:szCs w:val="26"/>
        </w:rPr>
        <w:t>. Исключение – не используемые земельные участки для жилищного строительства, при расчете налога за которые применены повышающие коэффициенты (</w:t>
      </w:r>
      <w:proofErr w:type="spellStart"/>
      <w:r w:rsidR="007768D4" w:rsidRPr="003D2837">
        <w:rPr>
          <w:sz w:val="26"/>
          <w:szCs w:val="26"/>
        </w:rPr>
        <w:t>пп</w:t>
      </w:r>
      <w:proofErr w:type="spellEnd"/>
      <w:r w:rsidR="007768D4" w:rsidRPr="003D2837">
        <w:rPr>
          <w:sz w:val="26"/>
          <w:szCs w:val="26"/>
        </w:rPr>
        <w:t>. 15-17 ст. 396 НК РФ).</w:t>
      </w:r>
    </w:p>
    <w:p w:rsidR="007768D4" w:rsidRPr="003D2837" w:rsidRDefault="000153D3" w:rsidP="00613012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ab/>
        <w:t xml:space="preserve">   </w:t>
      </w:r>
      <w:r w:rsidR="008938E3">
        <w:rPr>
          <w:sz w:val="26"/>
          <w:szCs w:val="26"/>
        </w:rPr>
        <w:t xml:space="preserve"> </w:t>
      </w:r>
      <w:r w:rsidR="00C96B6D" w:rsidRPr="003D2837">
        <w:rPr>
          <w:sz w:val="26"/>
          <w:szCs w:val="26"/>
        </w:rPr>
        <w:t>С 2019 года действует запрет на перерасчет</w:t>
      </w:r>
      <w:r w:rsidR="008E51F7" w:rsidRPr="003D2837">
        <w:rPr>
          <w:sz w:val="26"/>
          <w:szCs w:val="26"/>
        </w:rPr>
        <w:t xml:space="preserve"> земельного</w:t>
      </w:r>
      <w:r w:rsidR="00C96B6D" w:rsidRPr="003D2837">
        <w:rPr>
          <w:sz w:val="26"/>
          <w:szCs w:val="26"/>
        </w:rPr>
        <w:t xml:space="preserve"> налога, если такой перерасчет влечет увеличение ранее уплаченного налога (п. 2.1 ст. 52 НК РФ).</w:t>
      </w:r>
    </w:p>
    <w:p w:rsidR="00C810BD" w:rsidRPr="003D2837" w:rsidRDefault="00C810BD" w:rsidP="00613012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        </w:t>
      </w:r>
      <w:r w:rsidR="008938E3">
        <w:rPr>
          <w:sz w:val="26"/>
          <w:szCs w:val="26"/>
        </w:rPr>
        <w:t xml:space="preserve"> </w:t>
      </w:r>
      <w:r w:rsidRPr="003D2837">
        <w:rPr>
          <w:sz w:val="26"/>
          <w:szCs w:val="26"/>
        </w:rPr>
        <w:t>Если гражданин не получал налоговое уведомление в отношении какого-либо принадлежащего ему имущества и не уплатил налог, он обязан однократно сообщить в налоговую инспекцию о наличии такого имущества - в срок до 31 декабря года, следующего за истекшим годом. Данная обязанность не распространяется, если уведомления не направлялись в связи с предоставлением налоговой льготы.</w:t>
      </w:r>
    </w:p>
    <w:p w:rsidR="00C96B6D" w:rsidRPr="003D2837" w:rsidRDefault="00C96B6D" w:rsidP="00631EFF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        </w:t>
      </w:r>
      <w:r w:rsidR="008938E3">
        <w:rPr>
          <w:sz w:val="26"/>
          <w:szCs w:val="26"/>
        </w:rPr>
        <w:t xml:space="preserve"> </w:t>
      </w:r>
      <w:r w:rsidRPr="003D2837">
        <w:rPr>
          <w:sz w:val="26"/>
          <w:szCs w:val="26"/>
        </w:rPr>
        <w:t>В помощь налогоплательщикам по вопросам исчисления земельного налога на сайте ФНС России wwww.nalog.ru размещены сервисы «Калькулятор земельного налога и налога на имущество физических лиц», "Справочная информация о ставках и льготах по имущественным налогам".</w:t>
      </w:r>
    </w:p>
    <w:p w:rsidR="00C96B6D" w:rsidRPr="003D2837" w:rsidRDefault="00C96B6D" w:rsidP="00631E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D2837">
        <w:rPr>
          <w:sz w:val="26"/>
          <w:szCs w:val="26"/>
        </w:rPr>
        <w:t xml:space="preserve">На сайте ФНС России создана новая </w:t>
      </w:r>
      <w:proofErr w:type="spellStart"/>
      <w:r w:rsidRPr="003D2837">
        <w:rPr>
          <w:sz w:val="26"/>
          <w:szCs w:val="26"/>
        </w:rPr>
        <w:t>промостраница</w:t>
      </w:r>
      <w:proofErr w:type="spellEnd"/>
      <w:r w:rsidRPr="003D2837">
        <w:rPr>
          <w:sz w:val="26"/>
          <w:szCs w:val="26"/>
        </w:rPr>
        <w:t xml:space="preserve"> «Налоговое уведомление физических лиц 2019», которая рассказывает о том, как получить налоговое уведомление, какие основные изменения в налогообложении имущества физических лиц произошли с 2019 года, как воспользоваться льготой и др.</w:t>
      </w:r>
    </w:p>
    <w:p w:rsidR="00C96B6D" w:rsidRPr="003D2837" w:rsidRDefault="00C96B6D" w:rsidP="00631EF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ab/>
        <w:t xml:space="preserve">Срок уплаты имущественных налогов за 2018 год – не позднее 2 декабря 2019 года. Оплатить налоги можно с помощью сервисов ФНС России, на портале </w:t>
      </w:r>
      <w:proofErr w:type="spellStart"/>
      <w:r w:rsidRPr="003D2837">
        <w:rPr>
          <w:sz w:val="26"/>
          <w:szCs w:val="26"/>
        </w:rPr>
        <w:t>госуслуг</w:t>
      </w:r>
      <w:proofErr w:type="spellEnd"/>
      <w:r w:rsidRPr="003D2837">
        <w:rPr>
          <w:sz w:val="26"/>
          <w:szCs w:val="26"/>
        </w:rPr>
        <w:t>, через сбербанк-онлайн, платежные банковские терминалы и отделения связи.</w:t>
      </w:r>
    </w:p>
    <w:p w:rsidR="00C96B6D" w:rsidRPr="003D2837" w:rsidRDefault="00C96B6D" w:rsidP="00631EFF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D2837">
        <w:rPr>
          <w:sz w:val="26"/>
          <w:szCs w:val="26"/>
        </w:rPr>
        <w:tab/>
        <w:t>Так как расчет земельного налога проводится исходя из налоговых ставок, льгот и налоговой базы причины изменения величины налога в конкретной ситуации можно уточнить в налоговой инспекции или   обратиться в Контакт-центр   ФНС России   по бесплатному телефону 8-800-222-22-22.</w:t>
      </w:r>
    </w:p>
    <w:p w:rsidR="00C96B6D" w:rsidRPr="00C810BD" w:rsidRDefault="00C96B6D" w:rsidP="00613012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810BD">
        <w:rPr>
          <w:rFonts w:ascii="Arial" w:hAnsi="Arial" w:cs="Arial"/>
          <w:sz w:val="26"/>
          <w:szCs w:val="26"/>
        </w:rPr>
        <w:t xml:space="preserve">  </w:t>
      </w:r>
    </w:p>
    <w:p w:rsidR="00EB6F7E" w:rsidRPr="00C810BD" w:rsidRDefault="00EB6F7E" w:rsidP="00613012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sectPr w:rsidR="00EB6F7E" w:rsidRPr="00C810BD" w:rsidSect="00613012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1F" w:rsidRDefault="00D3091F">
      <w:r>
        <w:separator/>
      </w:r>
    </w:p>
  </w:endnote>
  <w:endnote w:type="continuationSeparator" w:id="0">
    <w:p w:rsidR="00D3091F" w:rsidRDefault="00D3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A" w:rsidRDefault="00114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9EA" w:rsidRDefault="001149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835822"/>
      <w:docPartObj>
        <w:docPartGallery w:val="Page Numbers (Bottom of Page)"/>
        <w:docPartUnique/>
      </w:docPartObj>
    </w:sdtPr>
    <w:sdtEndPr/>
    <w:sdtContent>
      <w:p w:rsidR="007B7672" w:rsidRDefault="007B7672" w:rsidP="00ED1689">
        <w:pPr>
          <w:jc w:val="both"/>
        </w:pPr>
      </w:p>
      <w:p w:rsidR="00ED1689" w:rsidRPr="00ED1689" w:rsidRDefault="00ED1689" w:rsidP="00ED1689">
        <w:pPr>
          <w:rPr>
            <w:lang w:val="en-US"/>
          </w:rPr>
        </w:pPr>
        <w:r>
          <w:rPr>
            <w:rFonts w:ascii="Calibri" w:eastAsia="Calibri" w:hAnsi="Calibri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7FCD86" wp14:editId="19FC4DAC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26670</wp:posOffset>
                  </wp:positionV>
                  <wp:extent cx="5895975" cy="1028700"/>
                  <wp:effectExtent l="0" t="0" r="0" b="0"/>
                  <wp:wrapNone/>
                  <wp:docPr id="9" name="Поле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95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1689" w:rsidRDefault="00ED1689" w:rsidP="00ED1689">
                              <w:pPr>
                                <w:spacing w:after="60"/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</w:p>
                            <w:p w:rsidR="00ED1689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РОССИИ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Телефон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8 (800) 222-22-22 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Начальник отдела работы</w:t>
                              </w: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№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3 ПО ТВЕРСКОЙ ОБЛАСТИ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www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nalog</w:t>
                              </w:r>
                              <w:proofErr w:type="spellEnd"/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>rn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с налогоплательщиками</w:t>
                              </w: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________________</w:t>
                              </w:r>
                            </w:p>
                            <w:p w:rsidR="00ED1689" w:rsidRPr="002038F7" w:rsidRDefault="00ED1689" w:rsidP="00ED1689">
                              <w:pP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</w:pP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</w:t>
                              </w:r>
                              <w:r w:rsidRPr="005338D4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 xml:space="preserve">ДАТА </w:t>
                              </w:r>
                              <w:r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8E51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01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393451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0</w:t>
                              </w:r>
                              <w:r w:rsidR="007B7672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2038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.201</w:t>
                              </w:r>
                              <w:r w:rsidR="008E51F7">
                                <w:rPr>
                                  <w:rFonts w:ascii="Arial" w:hAnsi="Arial" w:cs="Arial"/>
                                  <w:color w:val="F2F2F2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" o:spid="_x0000_s1026" type="#_x0000_t202" style="position:absolute;margin-left:55.85pt;margin-top:2.1pt;width:464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6mxAIAALo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" filled="f" stroked="f">
                  <v:textbox>
                    <w:txbxContent>
                      <w:p w:rsidR="00ED1689" w:rsidRDefault="00ED1689" w:rsidP="00ED1689">
                        <w:pPr>
                          <w:spacing w:after="60"/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</w:p>
                      <w:p w:rsidR="00ED1689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РОССИИ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Телефон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8 (800) 222-22-22 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Начальник отдела работы</w:t>
                        </w: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№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3 ПО ТВЕРСКОЙ ОБЛАСТИ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www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nalog</w:t>
                        </w:r>
                        <w:proofErr w:type="spellEnd"/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ru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>rn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с налогоплательщиками</w:t>
                        </w: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                       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________________</w:t>
                        </w:r>
                      </w:p>
                      <w:p w:rsidR="00ED1689" w:rsidRPr="002038F7" w:rsidRDefault="00ED1689" w:rsidP="00ED1689">
                        <w:pP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</w:pP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                                     </w:t>
                        </w:r>
                        <w:r w:rsidRPr="005338D4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 xml:space="preserve">       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8E51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01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</w:t>
                        </w:r>
                        <w:r w:rsidR="00393451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0</w:t>
                        </w:r>
                        <w:r w:rsidR="007B7672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7</w:t>
                        </w:r>
                        <w:r w:rsidRPr="002038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.201</w:t>
                        </w:r>
                        <w:r w:rsidR="008E51F7">
                          <w:rPr>
                            <w:rFonts w:ascii="Arial" w:hAnsi="Arial" w:cs="Arial"/>
                            <w:color w:val="F2F2F2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:rsidR="005C4CE8" w:rsidRDefault="00D3091F">
        <w:pPr>
          <w:pStyle w:val="a5"/>
          <w:jc w:val="right"/>
        </w:pPr>
      </w:p>
    </w:sdtContent>
  </w:sdt>
  <w:p w:rsidR="001149EA" w:rsidRDefault="001149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1F" w:rsidRDefault="00D3091F">
      <w:r>
        <w:separator/>
      </w:r>
    </w:p>
  </w:footnote>
  <w:footnote w:type="continuationSeparator" w:id="0">
    <w:p w:rsidR="00D3091F" w:rsidRDefault="00D30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137359"/>
      <w:docPartObj>
        <w:docPartGallery w:val="Page Numbers (Top of Page)"/>
        <w:docPartUnique/>
      </w:docPartObj>
    </w:sdtPr>
    <w:sdtContent>
      <w:p w:rsidR="003D2837" w:rsidRDefault="003D2837">
        <w:pPr>
          <w:pStyle w:val="ab"/>
        </w:pPr>
        <w:r>
          <w:t xml:space="preserve">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427E">
          <w:rPr>
            <w:noProof/>
          </w:rPr>
          <w:t>2</w:t>
        </w:r>
        <w:r>
          <w:fldChar w:fldCharType="end"/>
        </w:r>
      </w:p>
    </w:sdtContent>
  </w:sdt>
  <w:p w:rsidR="003D2837" w:rsidRDefault="003D283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474"/>
    <w:multiLevelType w:val="hybridMultilevel"/>
    <w:tmpl w:val="0A327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DE"/>
    <w:multiLevelType w:val="hybridMultilevel"/>
    <w:tmpl w:val="CB2C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7FEC"/>
    <w:multiLevelType w:val="hybridMultilevel"/>
    <w:tmpl w:val="8A06A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73208"/>
    <w:multiLevelType w:val="multilevel"/>
    <w:tmpl w:val="288C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B03F5"/>
    <w:multiLevelType w:val="hybridMultilevel"/>
    <w:tmpl w:val="DA78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5872"/>
    <w:multiLevelType w:val="hybridMultilevel"/>
    <w:tmpl w:val="91B4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B38A7"/>
    <w:multiLevelType w:val="hybridMultilevel"/>
    <w:tmpl w:val="16B09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228"/>
    <w:multiLevelType w:val="hybridMultilevel"/>
    <w:tmpl w:val="B9B4B0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C970E0"/>
    <w:multiLevelType w:val="hybridMultilevel"/>
    <w:tmpl w:val="46E88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1A"/>
    <w:rsid w:val="000153D3"/>
    <w:rsid w:val="00032F34"/>
    <w:rsid w:val="000727E8"/>
    <w:rsid w:val="000841E4"/>
    <w:rsid w:val="000A606F"/>
    <w:rsid w:val="000B055B"/>
    <w:rsid w:val="000C3713"/>
    <w:rsid w:val="000E0E42"/>
    <w:rsid w:val="000F08BC"/>
    <w:rsid w:val="000F326B"/>
    <w:rsid w:val="001149EA"/>
    <w:rsid w:val="00116862"/>
    <w:rsid w:val="001436C4"/>
    <w:rsid w:val="00143C7D"/>
    <w:rsid w:val="001637A5"/>
    <w:rsid w:val="00167AB9"/>
    <w:rsid w:val="00194168"/>
    <w:rsid w:val="001A09CC"/>
    <w:rsid w:val="001C06FC"/>
    <w:rsid w:val="001D5D4A"/>
    <w:rsid w:val="001F3605"/>
    <w:rsid w:val="0020167F"/>
    <w:rsid w:val="002038CC"/>
    <w:rsid w:val="002303F8"/>
    <w:rsid w:val="00287683"/>
    <w:rsid w:val="002A69F2"/>
    <w:rsid w:val="002B759E"/>
    <w:rsid w:val="002B7933"/>
    <w:rsid w:val="002E00BE"/>
    <w:rsid w:val="002E0D96"/>
    <w:rsid w:val="00320D57"/>
    <w:rsid w:val="00343D6C"/>
    <w:rsid w:val="00364FB7"/>
    <w:rsid w:val="00387579"/>
    <w:rsid w:val="00393451"/>
    <w:rsid w:val="003A67B3"/>
    <w:rsid w:val="003A7B70"/>
    <w:rsid w:val="003B2A66"/>
    <w:rsid w:val="003D2837"/>
    <w:rsid w:val="003D5820"/>
    <w:rsid w:val="003F4A0D"/>
    <w:rsid w:val="004261C9"/>
    <w:rsid w:val="00433422"/>
    <w:rsid w:val="00445A7A"/>
    <w:rsid w:val="0046388F"/>
    <w:rsid w:val="004831B8"/>
    <w:rsid w:val="00485975"/>
    <w:rsid w:val="004A5B19"/>
    <w:rsid w:val="004B5BC1"/>
    <w:rsid w:val="004B672C"/>
    <w:rsid w:val="004D3A2B"/>
    <w:rsid w:val="005400D2"/>
    <w:rsid w:val="0056331A"/>
    <w:rsid w:val="00570600"/>
    <w:rsid w:val="00574ED5"/>
    <w:rsid w:val="00584AFE"/>
    <w:rsid w:val="005C4CE8"/>
    <w:rsid w:val="005E2E50"/>
    <w:rsid w:val="005E3F9C"/>
    <w:rsid w:val="005E67AC"/>
    <w:rsid w:val="005F5955"/>
    <w:rsid w:val="005F7BBF"/>
    <w:rsid w:val="006015AB"/>
    <w:rsid w:val="00602123"/>
    <w:rsid w:val="00610A6E"/>
    <w:rsid w:val="00613012"/>
    <w:rsid w:val="00631EFF"/>
    <w:rsid w:val="00664F10"/>
    <w:rsid w:val="006853A3"/>
    <w:rsid w:val="006A0527"/>
    <w:rsid w:val="006B0FAC"/>
    <w:rsid w:val="006D127B"/>
    <w:rsid w:val="006E427E"/>
    <w:rsid w:val="006F1BD6"/>
    <w:rsid w:val="006F5D4B"/>
    <w:rsid w:val="007247C8"/>
    <w:rsid w:val="00752290"/>
    <w:rsid w:val="007768D4"/>
    <w:rsid w:val="00782F0F"/>
    <w:rsid w:val="007B7672"/>
    <w:rsid w:val="00804EBE"/>
    <w:rsid w:val="00816045"/>
    <w:rsid w:val="008320CC"/>
    <w:rsid w:val="00860EDC"/>
    <w:rsid w:val="00861EA3"/>
    <w:rsid w:val="00891B4A"/>
    <w:rsid w:val="008938E3"/>
    <w:rsid w:val="008E51F7"/>
    <w:rsid w:val="008F0248"/>
    <w:rsid w:val="009552B7"/>
    <w:rsid w:val="00960D0D"/>
    <w:rsid w:val="00970493"/>
    <w:rsid w:val="00976227"/>
    <w:rsid w:val="00985614"/>
    <w:rsid w:val="00994BD0"/>
    <w:rsid w:val="009B2A9F"/>
    <w:rsid w:val="009D5784"/>
    <w:rsid w:val="009E3D74"/>
    <w:rsid w:val="00A222AF"/>
    <w:rsid w:val="00A36E72"/>
    <w:rsid w:val="00A46071"/>
    <w:rsid w:val="00A5757F"/>
    <w:rsid w:val="00A6653C"/>
    <w:rsid w:val="00A94D9D"/>
    <w:rsid w:val="00A97091"/>
    <w:rsid w:val="00AA4B85"/>
    <w:rsid w:val="00AA7F07"/>
    <w:rsid w:val="00AB531A"/>
    <w:rsid w:val="00AD0705"/>
    <w:rsid w:val="00B10754"/>
    <w:rsid w:val="00B21E24"/>
    <w:rsid w:val="00B421F8"/>
    <w:rsid w:val="00B55291"/>
    <w:rsid w:val="00B62085"/>
    <w:rsid w:val="00B87077"/>
    <w:rsid w:val="00BC1970"/>
    <w:rsid w:val="00BF6452"/>
    <w:rsid w:val="00BF6ECB"/>
    <w:rsid w:val="00C2418C"/>
    <w:rsid w:val="00C810BD"/>
    <w:rsid w:val="00C96B6D"/>
    <w:rsid w:val="00CA354D"/>
    <w:rsid w:val="00CB2607"/>
    <w:rsid w:val="00CC343A"/>
    <w:rsid w:val="00CF2DD8"/>
    <w:rsid w:val="00CF36BF"/>
    <w:rsid w:val="00CF796F"/>
    <w:rsid w:val="00D3091F"/>
    <w:rsid w:val="00D45C32"/>
    <w:rsid w:val="00D94333"/>
    <w:rsid w:val="00DA40F2"/>
    <w:rsid w:val="00DC488F"/>
    <w:rsid w:val="00DC6393"/>
    <w:rsid w:val="00E165AC"/>
    <w:rsid w:val="00E24525"/>
    <w:rsid w:val="00E344EB"/>
    <w:rsid w:val="00E50158"/>
    <w:rsid w:val="00E726E1"/>
    <w:rsid w:val="00E83FEE"/>
    <w:rsid w:val="00E864BE"/>
    <w:rsid w:val="00EA2B25"/>
    <w:rsid w:val="00EB0295"/>
    <w:rsid w:val="00EB6F7E"/>
    <w:rsid w:val="00EC5382"/>
    <w:rsid w:val="00ED1689"/>
    <w:rsid w:val="00EF4250"/>
    <w:rsid w:val="00F1014E"/>
    <w:rsid w:val="00F16493"/>
    <w:rsid w:val="00F63D98"/>
    <w:rsid w:val="00F70181"/>
    <w:rsid w:val="00F71827"/>
    <w:rsid w:val="00F81B78"/>
    <w:rsid w:val="00F82C5A"/>
    <w:rsid w:val="00F83623"/>
    <w:rsid w:val="00FA5998"/>
    <w:rsid w:val="00FC6A9E"/>
    <w:rsid w:val="00FF02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  <w:style w:type="paragraph" w:customStyle="1" w:styleId="ConsPlusTitle">
    <w:name w:val="ConsPlusTitle"/>
    <w:rsid w:val="008320CC"/>
    <w:pPr>
      <w:widowControl w:val="0"/>
      <w:autoSpaceDE w:val="0"/>
      <w:autoSpaceDN w:val="0"/>
    </w:pPr>
    <w:rPr>
      <w:rFonts w:ascii="Arial" w:hAnsi="Arial" w:cs="Arial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  <w:style w:type="paragraph" w:customStyle="1" w:styleId="ConsPlusTitle">
    <w:name w:val="ConsPlusTitle"/>
    <w:rsid w:val="008320CC"/>
    <w:pPr>
      <w:widowControl w:val="0"/>
      <w:autoSpaceDE w:val="0"/>
      <w:autoSpaceDN w:val="0"/>
    </w:pPr>
    <w:rPr>
      <w:rFonts w:ascii="Arial" w:hAnsi="Arial" w:cs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4AC1F7D09E1B113A96EFDBF53D1151F0AB704144FE986F5B48FFDEA74CB02626EECF41456949EEM6jBO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0E"/>
    <w:rsid w:val="0023218A"/>
    <w:rsid w:val="002A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7DDD31290E43AF9CF5DB6A4D191C87">
    <w:name w:val="7E7DDD31290E43AF9CF5DB6A4D191C87"/>
    <w:rsid w:val="002A4E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7DDD31290E43AF9CF5DB6A4D191C87">
    <w:name w:val="7E7DDD31290E43AF9CF5DB6A4D191C87"/>
    <w:rsid w:val="002A4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FBD7-8785-4CD9-B00F-EA35B2C8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5867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Бервенковская Анна Николаевна</cp:lastModifiedBy>
  <cp:revision>7</cp:revision>
  <cp:lastPrinted>2019-07-24T12:12:00Z</cp:lastPrinted>
  <dcterms:created xsi:type="dcterms:W3CDTF">2019-07-24T11:50:00Z</dcterms:created>
  <dcterms:modified xsi:type="dcterms:W3CDTF">2019-07-24T12:14:00Z</dcterms:modified>
</cp:coreProperties>
</file>